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C6" w:rsidRPr="001128C6" w:rsidRDefault="001128C6" w:rsidP="001128C6">
      <w:pPr>
        <w:spacing w:after="0" w:line="240" w:lineRule="auto"/>
        <w:outlineLvl w:val="2"/>
        <w:rPr>
          <w:rFonts w:ascii="Arial" w:eastAsia="Times New Roman" w:hAnsi="Arial" w:cs="Arial"/>
          <w:color w:val="388E3C"/>
          <w:spacing w:val="-2"/>
          <w:sz w:val="27"/>
          <w:szCs w:val="27"/>
          <w:lang w:eastAsia="cs-CZ"/>
        </w:rPr>
      </w:pPr>
      <w:r w:rsidRPr="001128C6">
        <w:rPr>
          <w:rFonts w:ascii="Arial" w:eastAsia="Times New Roman" w:hAnsi="Arial" w:cs="Arial"/>
          <w:b/>
          <w:bCs/>
          <w:color w:val="388E3C"/>
          <w:spacing w:val="-2"/>
          <w:sz w:val="25"/>
          <w:szCs w:val="25"/>
          <w:lang w:eastAsia="cs-CZ"/>
        </w:rPr>
        <w:t xml:space="preserve">Prohlášení o skutečném vlastnictví </w:t>
      </w:r>
      <w:proofErr w:type="spellStart"/>
      <w:r w:rsidRPr="001128C6">
        <w:rPr>
          <w:rFonts w:ascii="Arial" w:eastAsia="Times New Roman" w:hAnsi="Arial" w:cs="Arial"/>
          <w:b/>
          <w:bCs/>
          <w:color w:val="388E3C"/>
          <w:spacing w:val="-2"/>
          <w:sz w:val="25"/>
          <w:szCs w:val="25"/>
          <w:lang w:eastAsia="cs-CZ"/>
        </w:rPr>
        <w:t>přůjmů</w:t>
      </w:r>
      <w:proofErr w:type="spellEnd"/>
      <w:r w:rsidRPr="001128C6">
        <w:rPr>
          <w:rFonts w:ascii="Arial" w:eastAsia="Times New Roman" w:hAnsi="Arial" w:cs="Arial"/>
          <w:b/>
          <w:bCs/>
          <w:color w:val="388E3C"/>
          <w:spacing w:val="-2"/>
          <w:sz w:val="25"/>
          <w:szCs w:val="25"/>
          <w:lang w:eastAsia="cs-CZ"/>
        </w:rPr>
        <w:t xml:space="preserve"> a daňové rezidenci - platné pro FYZICKÉ i PRÁVNICKÉ OSOBY</w:t>
      </w:r>
    </w:p>
    <w:p w:rsidR="00E7468D" w:rsidRDefault="00E7468D">
      <w:bookmarkStart w:id="0" w:name="_GoBack"/>
      <w:bookmarkEnd w:id="0"/>
    </w:p>
    <w:sectPr w:rsidR="00E7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C6"/>
    <w:rsid w:val="001128C6"/>
    <w:rsid w:val="00E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0282-7FA3-48FE-ABC3-E8A58425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70AD47" w:themeColor="accent6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28C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28C6"/>
    <w:rPr>
      <w:rFonts w:eastAsia="Times New Roman"/>
      <w:b/>
      <w:bCs/>
      <w:color w:val="auto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12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Sberbank CZ, a.s.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Pučalíková Klára</dc:creator>
  <cp:keywords/>
  <dc:description/>
  <cp:lastModifiedBy>Skotáková Pučalíková Klára</cp:lastModifiedBy>
  <cp:revision>1</cp:revision>
  <dcterms:created xsi:type="dcterms:W3CDTF">2025-08-15T12:12:00Z</dcterms:created>
  <dcterms:modified xsi:type="dcterms:W3CDTF">2025-08-15T12:12:00Z</dcterms:modified>
</cp:coreProperties>
</file>